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B9C" w:rsidRDefault="00DE5B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528" w:type="dxa"/>
        <w:tblInd w:w="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64"/>
        <w:gridCol w:w="5264"/>
      </w:tblGrid>
      <w:tr w:rsidR="00DE5B9C">
        <w:trPr>
          <w:trHeight w:val="627"/>
        </w:trPr>
        <w:tc>
          <w:tcPr>
            <w:tcW w:w="5264" w:type="dxa"/>
            <w:shd w:val="clear" w:color="auto" w:fill="auto"/>
          </w:tcPr>
          <w:p w:rsidR="00DE5B9C" w:rsidRDefault="007D217D">
            <w:pPr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noProof/>
                <w:lang w:eastAsia="ko-KR"/>
              </w:rPr>
              <mc:AlternateContent>
                <mc:Choice Requires="wps">
                  <w:drawing>
                    <wp:anchor distT="0" distB="0" distL="0" distR="0" simplePos="0" relativeHeight="251658240" behindDoc="1" locked="0" layoutInCell="1" hidden="0" allowOverlap="1">
                      <wp:simplePos x="0" y="0"/>
                      <wp:positionH relativeFrom="column">
                        <wp:posOffset>-412114</wp:posOffset>
                      </wp:positionH>
                      <wp:positionV relativeFrom="paragraph">
                        <wp:posOffset>215595</wp:posOffset>
                      </wp:positionV>
                      <wp:extent cx="6810375" cy="456045"/>
                      <wp:effectExtent l="0" t="0" r="9525" b="1270"/>
                      <wp:wrapNone/>
                      <wp:docPr id="7" name="Grupo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10375" cy="456045"/>
                                <a:chOff x="0" y="0"/>
                                <a:chExt cx="4170501" cy="552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" name="Imagen 3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>
                                  <a:extLst/>
                                </a:blip>
                                <a:srcRect l="477" r="158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87667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" name="Imagen 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>
                                  <a:extLst/>
                                </a:blip>
                                <a:srcRect l="477" r="1586"/>
                                <a:stretch/>
                              </pic:blipFill>
                              <pic:spPr bwMode="auto">
                                <a:xfrm>
                                  <a:off x="293826" y="0"/>
                                  <a:ext cx="387667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-412114</wp:posOffset>
                      </wp:positionH>
                      <wp:positionV relativeFrom="paragraph">
                        <wp:posOffset>215595</wp:posOffset>
                      </wp:positionV>
                      <wp:extent cx="6819900" cy="457315"/>
                      <wp:effectExtent b="0" l="0" r="0" t="0"/>
                      <wp:wrapNone/>
                      <wp:docPr id="7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819900" cy="4573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ko-KR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-149224</wp:posOffset>
                  </wp:positionH>
                  <wp:positionV relativeFrom="paragraph">
                    <wp:posOffset>365125</wp:posOffset>
                  </wp:positionV>
                  <wp:extent cx="683895" cy="217170"/>
                  <wp:effectExtent l="0" t="0" r="0" b="0"/>
                  <wp:wrapNone/>
                  <wp:docPr id="1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l="5600" t="12122" b="166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2171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64" w:type="dxa"/>
            <w:shd w:val="clear" w:color="auto" w:fill="auto"/>
          </w:tcPr>
          <w:p w:rsidR="00DE5B9C" w:rsidRDefault="00DE5B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</w:tr>
    </w:tbl>
    <w:p w:rsidR="00DE5B9C" w:rsidRDefault="00DE5B9C">
      <w:pPr>
        <w:jc w:val="both"/>
        <w:rPr>
          <w:rFonts w:ascii="Montserrat" w:eastAsia="Montserrat" w:hAnsi="Montserrat" w:cs="Montserrat"/>
          <w:b/>
          <w:sz w:val="20"/>
          <w:szCs w:val="20"/>
        </w:rPr>
      </w:pPr>
    </w:p>
    <w:tbl>
      <w:tblPr>
        <w:tblStyle w:val="a0"/>
        <w:tblW w:w="10650" w:type="dxa"/>
        <w:jc w:val="center"/>
        <w:tblInd w:w="0" w:type="dxa"/>
        <w:tblBorders>
          <w:top w:val="single" w:sz="4" w:space="0" w:color="A6A9A9"/>
          <w:left w:val="single" w:sz="4" w:space="0" w:color="A6A9A9"/>
          <w:bottom w:val="single" w:sz="4" w:space="0" w:color="A6A9A9"/>
          <w:right w:val="single" w:sz="4" w:space="0" w:color="A6A9A9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650"/>
      </w:tblGrid>
      <w:tr w:rsidR="00DE5B9C">
        <w:trPr>
          <w:trHeight w:val="850"/>
          <w:jc w:val="center"/>
        </w:trPr>
        <w:tc>
          <w:tcPr>
            <w:tcW w:w="10650" w:type="dxa"/>
            <w:shd w:val="clear" w:color="auto" w:fill="F2F2F2"/>
            <w:vAlign w:val="center"/>
          </w:tcPr>
          <w:p w:rsidR="00DE5B9C" w:rsidRDefault="007D217D">
            <w:pPr>
              <w:ind w:hanging="113"/>
              <w:jc w:val="center"/>
              <w:rPr>
                <w:rFonts w:ascii="Montserrat" w:eastAsia="Montserrat" w:hAnsi="Montserrat" w:cs="Montserrat"/>
                <w:b/>
                <w:color w:val="231F2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231F20"/>
                <w:sz w:val="20"/>
                <w:szCs w:val="20"/>
              </w:rPr>
              <w:t>Secretaría de Salud</w:t>
            </w:r>
          </w:p>
          <w:p w:rsidR="00DE5B9C" w:rsidRDefault="007D217D">
            <w:pPr>
              <w:ind w:hanging="113"/>
              <w:jc w:val="center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231F20"/>
                <w:sz w:val="20"/>
                <w:szCs w:val="20"/>
              </w:rPr>
              <w:t>Comisión Federal para la Protección contra Riesgos Sanitarios</w:t>
            </w:r>
          </w:p>
        </w:tc>
      </w:tr>
    </w:tbl>
    <w:p w:rsidR="00DE5B9C" w:rsidRDefault="00DE5B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eastAsia="Montserrat" w:hAnsi="Montserrat" w:cs="Montserrat"/>
          <w:color w:val="231F20"/>
          <w:sz w:val="20"/>
          <w:szCs w:val="20"/>
        </w:rPr>
      </w:pPr>
    </w:p>
    <w:tbl>
      <w:tblPr>
        <w:tblStyle w:val="a1"/>
        <w:tblW w:w="100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95"/>
        <w:gridCol w:w="925"/>
        <w:gridCol w:w="4626"/>
      </w:tblGrid>
      <w:tr w:rsidR="00DE5B9C">
        <w:trPr>
          <w:trHeight w:val="421"/>
        </w:trPr>
        <w:tc>
          <w:tcPr>
            <w:tcW w:w="10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5B9C" w:rsidRDefault="007D217D">
            <w:pPr>
              <w:ind w:hanging="113"/>
              <w:jc w:val="center"/>
              <w:rPr>
                <w:rFonts w:ascii="Montserrat" w:eastAsia="Montserrat" w:hAnsi="Montserrat" w:cs="Montserrat"/>
                <w:b/>
                <w:color w:val="231F2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231F20"/>
                <w:sz w:val="20"/>
                <w:szCs w:val="20"/>
              </w:rPr>
              <w:t>Prórroga de Registro Sanitario</w:t>
            </w:r>
          </w:p>
        </w:tc>
      </w:tr>
      <w:tr w:rsidR="00DE5B9C">
        <w:trPr>
          <w:trHeight w:val="233"/>
        </w:trPr>
        <w:tc>
          <w:tcPr>
            <w:tcW w:w="4495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5F5F5"/>
            <w:vAlign w:val="center"/>
          </w:tcPr>
          <w:p w:rsidR="00DE5B9C" w:rsidRDefault="007D217D">
            <w:pPr>
              <w:ind w:hanging="113"/>
              <w:jc w:val="center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  <w:t>Homoclave</w:t>
            </w:r>
            <w:proofErr w:type="spellEnd"/>
            <w:r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  <w:t xml:space="preserve"> del formato</w:t>
            </w:r>
          </w:p>
        </w:tc>
        <w:tc>
          <w:tcPr>
            <w:tcW w:w="925" w:type="dxa"/>
            <w:tcBorders>
              <w:top w:val="nil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DE5B9C" w:rsidRDefault="00DE5B9C">
            <w:pPr>
              <w:ind w:hanging="113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5B9C" w:rsidRDefault="00DE5B9C">
            <w:pPr>
              <w:ind w:hanging="113"/>
              <w:jc w:val="center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</w:p>
        </w:tc>
      </w:tr>
      <w:tr w:rsidR="00DE5B9C">
        <w:trPr>
          <w:trHeight w:val="233"/>
        </w:trPr>
        <w:tc>
          <w:tcPr>
            <w:tcW w:w="4495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DE5B9C" w:rsidRDefault="007D217D">
            <w:pPr>
              <w:ind w:hanging="113"/>
              <w:jc w:val="center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  <w:t>FF-COFEPRIS-14</w:t>
            </w:r>
          </w:p>
        </w:tc>
        <w:tc>
          <w:tcPr>
            <w:tcW w:w="925" w:type="dxa"/>
            <w:tcBorders>
              <w:top w:val="nil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DE5B9C" w:rsidRDefault="00DE5B9C">
            <w:pPr>
              <w:ind w:hanging="113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E5B9C" w:rsidRDefault="007D217D">
            <w:pPr>
              <w:ind w:hanging="113"/>
              <w:jc w:val="center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  <w:t>Uso exclusivo de la COFEPRIS</w:t>
            </w:r>
          </w:p>
        </w:tc>
      </w:tr>
      <w:tr w:rsidR="00DE5B9C">
        <w:trPr>
          <w:trHeight w:val="291"/>
        </w:trPr>
        <w:tc>
          <w:tcPr>
            <w:tcW w:w="4495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DE5B9C" w:rsidRDefault="007D217D">
            <w:pPr>
              <w:ind w:hanging="113"/>
              <w:jc w:val="center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31F20"/>
                <w:sz w:val="16"/>
                <w:szCs w:val="16"/>
              </w:rPr>
              <w:t>Acreditación del Signatario o</w:t>
            </w:r>
            <w:r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color w:val="231F20"/>
                <w:sz w:val="16"/>
                <w:szCs w:val="16"/>
              </w:rPr>
              <w:t>Número de RUPA</w:t>
            </w:r>
          </w:p>
        </w:tc>
        <w:tc>
          <w:tcPr>
            <w:tcW w:w="925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DE5B9C" w:rsidRDefault="00DE5B9C">
            <w:pPr>
              <w:ind w:hanging="113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</w:p>
        </w:tc>
        <w:tc>
          <w:tcPr>
            <w:tcW w:w="4626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DE5B9C" w:rsidRDefault="007D217D">
            <w:pPr>
              <w:ind w:hanging="113"/>
              <w:jc w:val="center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  <w:t>Número de ingreso</w:t>
            </w:r>
          </w:p>
        </w:tc>
      </w:tr>
      <w:tr w:rsidR="00DE5B9C">
        <w:trPr>
          <w:trHeight w:val="525"/>
        </w:trPr>
        <w:tc>
          <w:tcPr>
            <w:tcW w:w="4495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DE5B9C" w:rsidRDefault="00DE5B9C">
            <w:pPr>
              <w:ind w:hanging="113"/>
              <w:jc w:val="center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DE5B9C" w:rsidRDefault="00DE5B9C">
            <w:pPr>
              <w:ind w:hanging="113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</w:p>
        </w:tc>
        <w:tc>
          <w:tcPr>
            <w:tcW w:w="4626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DE5B9C" w:rsidRDefault="00DE5B9C">
            <w:pPr>
              <w:ind w:hanging="113"/>
              <w:jc w:val="center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</w:p>
        </w:tc>
      </w:tr>
    </w:tbl>
    <w:p w:rsidR="00DE5B9C" w:rsidRDefault="007D217D">
      <w:pPr>
        <w:spacing w:after="0" w:line="240" w:lineRule="auto"/>
        <w:ind w:hanging="113"/>
        <w:jc w:val="both"/>
        <w:rPr>
          <w:rFonts w:ascii="Montserrat" w:eastAsia="Montserrat" w:hAnsi="Montserrat" w:cs="Montserrat"/>
          <w:color w:val="231F20"/>
          <w:sz w:val="20"/>
          <w:szCs w:val="20"/>
        </w:rPr>
      </w:pPr>
      <w:r>
        <w:rPr>
          <w:rFonts w:ascii="Montserrat" w:eastAsia="Montserrat" w:hAnsi="Montserrat" w:cs="Montserrat"/>
          <w:color w:val="231F20"/>
          <w:sz w:val="20"/>
          <w:szCs w:val="20"/>
        </w:rPr>
        <w:t>Antes de llenar este formato lea cuidadosamente el instructivo, la guía y el listado de documentos anexos.</w:t>
      </w:r>
    </w:p>
    <w:p w:rsidR="00DE5B9C" w:rsidRDefault="007D217D">
      <w:pPr>
        <w:spacing w:after="0" w:line="240" w:lineRule="auto"/>
        <w:ind w:hanging="113"/>
        <w:jc w:val="both"/>
        <w:rPr>
          <w:rFonts w:ascii="Montserrat" w:eastAsia="Montserrat" w:hAnsi="Montserrat" w:cs="Montserrat"/>
          <w:color w:val="231F20"/>
          <w:sz w:val="20"/>
          <w:szCs w:val="20"/>
        </w:rPr>
      </w:pPr>
      <w:r>
        <w:rPr>
          <w:rFonts w:ascii="Montserrat" w:eastAsia="Montserrat" w:hAnsi="Montserrat" w:cs="Montserrat"/>
          <w:color w:val="231F20"/>
          <w:sz w:val="20"/>
          <w:szCs w:val="20"/>
        </w:rPr>
        <w:t>Llenar con letra de molde legible o máquina o computadora.</w:t>
      </w:r>
    </w:p>
    <w:p w:rsidR="00DE5B9C" w:rsidRDefault="007D217D">
      <w:pPr>
        <w:spacing w:after="0" w:line="240" w:lineRule="auto"/>
        <w:ind w:hanging="113"/>
        <w:jc w:val="both"/>
        <w:rPr>
          <w:rFonts w:ascii="Montserrat" w:eastAsia="Montserrat" w:hAnsi="Montserrat" w:cs="Montserrat"/>
          <w:color w:val="231F20"/>
          <w:sz w:val="14"/>
          <w:szCs w:val="14"/>
        </w:rPr>
      </w:pPr>
      <w:r>
        <w:rPr>
          <w:rFonts w:ascii="Montserrat" w:eastAsia="Montserrat" w:hAnsi="Montserrat" w:cs="Montserrat"/>
          <w:color w:val="231F20"/>
          <w:sz w:val="20"/>
          <w:szCs w:val="20"/>
        </w:rPr>
        <w:t>El formato no será válido si presenta tachaduras o enmendaduras en la información.</w:t>
      </w:r>
    </w:p>
    <w:tbl>
      <w:tblPr>
        <w:tblStyle w:val="a2"/>
        <w:tblW w:w="100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5"/>
        <w:gridCol w:w="1548"/>
        <w:gridCol w:w="987"/>
        <w:gridCol w:w="6214"/>
      </w:tblGrid>
      <w:tr w:rsidR="00DE5B9C">
        <w:trPr>
          <w:trHeight w:val="315"/>
        </w:trPr>
        <w:tc>
          <w:tcPr>
            <w:tcW w:w="10034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DE5B9C" w:rsidRDefault="007D217D">
            <w:pPr>
              <w:ind w:hanging="113"/>
              <w:jc w:val="center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  <w:t xml:space="preserve">1.  </w:t>
            </w:r>
            <w:proofErr w:type="spellStart"/>
            <w:r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  <w:t>Homoclave</w:t>
            </w:r>
            <w:proofErr w:type="spellEnd"/>
            <w:r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  <w:t>, nombre y modalidad del trámite</w:t>
            </w:r>
          </w:p>
        </w:tc>
      </w:tr>
      <w:tr w:rsidR="00DE5B9C">
        <w:trPr>
          <w:trHeight w:val="126"/>
        </w:trPr>
        <w:tc>
          <w:tcPr>
            <w:tcW w:w="10034" w:type="dxa"/>
            <w:gridSpan w:val="4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5B9C" w:rsidRDefault="00DE5B9C">
            <w:pPr>
              <w:ind w:hanging="113"/>
              <w:jc w:val="center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</w:p>
        </w:tc>
      </w:tr>
      <w:tr w:rsidR="00DE5B9C">
        <w:trPr>
          <w:trHeight w:val="315"/>
        </w:trPr>
        <w:tc>
          <w:tcPr>
            <w:tcW w:w="1285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/>
            <w:vAlign w:val="center"/>
          </w:tcPr>
          <w:p w:rsidR="00DE5B9C" w:rsidRDefault="007D217D">
            <w:pPr>
              <w:ind w:hanging="113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  <w:t>Homoclave</w:t>
            </w:r>
            <w:proofErr w:type="spellEnd"/>
            <w:r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  <w:t>:</w:t>
            </w:r>
          </w:p>
        </w:tc>
        <w:tc>
          <w:tcPr>
            <w:tcW w:w="1548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/>
            <w:vAlign w:val="center"/>
          </w:tcPr>
          <w:p w:rsidR="00DE5B9C" w:rsidRDefault="00DE5B9C">
            <w:pPr>
              <w:ind w:hanging="113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/>
            <w:vAlign w:val="center"/>
          </w:tcPr>
          <w:p w:rsidR="00DE5B9C" w:rsidRDefault="007D217D">
            <w:pPr>
              <w:ind w:hanging="113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  <w:t>Nombre:</w:t>
            </w:r>
          </w:p>
        </w:tc>
        <w:tc>
          <w:tcPr>
            <w:tcW w:w="6214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/>
            <w:vAlign w:val="center"/>
          </w:tcPr>
          <w:p w:rsidR="00DE5B9C" w:rsidRDefault="00DE5B9C">
            <w:pPr>
              <w:ind w:hanging="113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</w:p>
        </w:tc>
      </w:tr>
      <w:tr w:rsidR="00DE5B9C">
        <w:trPr>
          <w:trHeight w:val="315"/>
        </w:trPr>
        <w:tc>
          <w:tcPr>
            <w:tcW w:w="1285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/>
            <w:vAlign w:val="center"/>
          </w:tcPr>
          <w:p w:rsidR="00DE5B9C" w:rsidRDefault="007D217D">
            <w:pPr>
              <w:ind w:hanging="113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  <w:t>Modalidad:</w:t>
            </w:r>
          </w:p>
        </w:tc>
        <w:tc>
          <w:tcPr>
            <w:tcW w:w="8749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/>
            <w:vAlign w:val="center"/>
          </w:tcPr>
          <w:p w:rsidR="00DE5B9C" w:rsidRDefault="00DE5B9C">
            <w:pPr>
              <w:ind w:hanging="113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</w:p>
        </w:tc>
      </w:tr>
    </w:tbl>
    <w:p w:rsidR="00DE5B9C" w:rsidRDefault="00DE5B9C">
      <w:pPr>
        <w:spacing w:after="0" w:line="240" w:lineRule="auto"/>
        <w:ind w:hanging="113"/>
        <w:rPr>
          <w:rFonts w:ascii="Montserrat" w:eastAsia="Montserrat" w:hAnsi="Montserrat" w:cs="Montserrat"/>
          <w:color w:val="231F20"/>
          <w:sz w:val="10"/>
          <w:szCs w:val="10"/>
        </w:rPr>
      </w:pPr>
    </w:p>
    <w:tbl>
      <w:tblPr>
        <w:tblStyle w:val="a3"/>
        <w:tblW w:w="100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0"/>
        <w:gridCol w:w="230"/>
        <w:gridCol w:w="620"/>
        <w:gridCol w:w="139"/>
        <w:gridCol w:w="3478"/>
        <w:gridCol w:w="282"/>
        <w:gridCol w:w="730"/>
        <w:gridCol w:w="845"/>
        <w:gridCol w:w="2921"/>
      </w:tblGrid>
      <w:tr w:rsidR="00DE5B9C">
        <w:trPr>
          <w:trHeight w:val="283"/>
        </w:trPr>
        <w:tc>
          <w:tcPr>
            <w:tcW w:w="10065" w:type="dxa"/>
            <w:gridSpan w:val="9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DE5B9C" w:rsidRDefault="007D217D">
            <w:pPr>
              <w:ind w:hanging="113"/>
              <w:jc w:val="center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  <w:t>2.  Datos del propietario</w:t>
            </w:r>
          </w:p>
        </w:tc>
      </w:tr>
      <w:tr w:rsidR="00DE5B9C">
        <w:trPr>
          <w:trHeight w:val="113"/>
        </w:trPr>
        <w:tc>
          <w:tcPr>
            <w:tcW w:w="10065" w:type="dxa"/>
            <w:gridSpan w:val="9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5B9C" w:rsidRDefault="00DE5B9C">
            <w:pPr>
              <w:ind w:hanging="113"/>
              <w:jc w:val="center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</w:p>
        </w:tc>
      </w:tr>
      <w:tr w:rsidR="00DE5B9C">
        <w:trPr>
          <w:trHeight w:val="227"/>
        </w:trPr>
        <w:tc>
          <w:tcPr>
            <w:tcW w:w="5287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DE5B9C" w:rsidRDefault="007D217D">
            <w:pPr>
              <w:ind w:hanging="113"/>
              <w:jc w:val="center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  <w:t>Persona física</w:t>
            </w:r>
          </w:p>
        </w:tc>
        <w:tc>
          <w:tcPr>
            <w:tcW w:w="282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DE5B9C" w:rsidRDefault="00DE5B9C">
            <w:pPr>
              <w:ind w:hanging="113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</w:p>
        </w:tc>
        <w:tc>
          <w:tcPr>
            <w:tcW w:w="4496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DE5B9C" w:rsidRDefault="007D217D">
            <w:pPr>
              <w:ind w:hanging="113"/>
              <w:jc w:val="center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  <w:t>Persona moral</w:t>
            </w:r>
          </w:p>
        </w:tc>
      </w:tr>
      <w:tr w:rsidR="00DE5B9C">
        <w:trPr>
          <w:trHeight w:val="255"/>
        </w:trPr>
        <w:tc>
          <w:tcPr>
            <w:tcW w:w="1670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E5B9C" w:rsidRDefault="007D217D">
            <w:pPr>
              <w:ind w:hanging="113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  <w:t>RFC:</w:t>
            </w:r>
          </w:p>
        </w:tc>
        <w:tc>
          <w:tcPr>
            <w:tcW w:w="3617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DE5B9C" w:rsidRDefault="00DE5B9C">
            <w:pPr>
              <w:ind w:hanging="113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DE5B9C" w:rsidRDefault="00DE5B9C">
            <w:pPr>
              <w:ind w:hanging="113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E5B9C" w:rsidRDefault="007D217D">
            <w:pPr>
              <w:ind w:hanging="113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  <w:t>RFC:</w:t>
            </w:r>
          </w:p>
        </w:tc>
        <w:tc>
          <w:tcPr>
            <w:tcW w:w="3766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DE5B9C" w:rsidRDefault="00DE5B9C">
            <w:pPr>
              <w:ind w:hanging="113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</w:p>
        </w:tc>
      </w:tr>
      <w:tr w:rsidR="00DE5B9C">
        <w:trPr>
          <w:trHeight w:val="255"/>
        </w:trPr>
        <w:tc>
          <w:tcPr>
            <w:tcW w:w="1670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E5B9C" w:rsidRDefault="007D217D">
            <w:pPr>
              <w:ind w:hanging="113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  <w:t>CURP (opcional):</w:t>
            </w:r>
          </w:p>
        </w:tc>
        <w:tc>
          <w:tcPr>
            <w:tcW w:w="3617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DE5B9C" w:rsidRDefault="00DE5B9C">
            <w:pPr>
              <w:ind w:hanging="113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DE5B9C" w:rsidRDefault="00DE5B9C">
            <w:pPr>
              <w:ind w:hanging="113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</w:p>
        </w:tc>
        <w:tc>
          <w:tcPr>
            <w:tcW w:w="4496" w:type="dxa"/>
            <w:gridSpan w:val="3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DE5B9C" w:rsidRDefault="007D217D">
            <w:pPr>
              <w:ind w:hanging="113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  <w:t>Denominación o razón social:</w:t>
            </w:r>
          </w:p>
        </w:tc>
      </w:tr>
      <w:tr w:rsidR="00DE5B9C">
        <w:trPr>
          <w:trHeight w:val="255"/>
        </w:trPr>
        <w:tc>
          <w:tcPr>
            <w:tcW w:w="1670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E5B9C" w:rsidRDefault="007D217D">
            <w:pPr>
              <w:ind w:hanging="113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  <w:t>Nombre(s):</w:t>
            </w:r>
          </w:p>
        </w:tc>
        <w:tc>
          <w:tcPr>
            <w:tcW w:w="3617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DE5B9C" w:rsidRDefault="00DE5B9C">
            <w:pPr>
              <w:ind w:hanging="113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DE5B9C" w:rsidRDefault="00DE5B9C">
            <w:pPr>
              <w:ind w:hanging="113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</w:p>
        </w:tc>
        <w:tc>
          <w:tcPr>
            <w:tcW w:w="4496" w:type="dxa"/>
            <w:gridSpan w:val="3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DE5B9C" w:rsidRDefault="00DE5B9C">
            <w:pPr>
              <w:ind w:hanging="113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</w:p>
        </w:tc>
      </w:tr>
      <w:tr w:rsidR="00DE5B9C">
        <w:trPr>
          <w:trHeight w:val="255"/>
        </w:trPr>
        <w:tc>
          <w:tcPr>
            <w:tcW w:w="1670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E5B9C" w:rsidRDefault="007D217D">
            <w:pPr>
              <w:ind w:hanging="113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  <w:t>Primer apellido:</w:t>
            </w:r>
          </w:p>
        </w:tc>
        <w:tc>
          <w:tcPr>
            <w:tcW w:w="3617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DE5B9C" w:rsidRDefault="00DE5B9C">
            <w:pPr>
              <w:ind w:hanging="113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DE5B9C" w:rsidRDefault="00DE5B9C">
            <w:pPr>
              <w:ind w:hanging="113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</w:p>
        </w:tc>
        <w:tc>
          <w:tcPr>
            <w:tcW w:w="4496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DE5B9C" w:rsidRDefault="007D217D">
            <w:pPr>
              <w:ind w:hanging="113"/>
              <w:jc w:val="center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  <w:t>Representante legal o apoderado que solicita el trámite</w:t>
            </w:r>
          </w:p>
        </w:tc>
      </w:tr>
      <w:tr w:rsidR="00DE5B9C">
        <w:trPr>
          <w:trHeight w:val="255"/>
        </w:trPr>
        <w:tc>
          <w:tcPr>
            <w:tcW w:w="1670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E5B9C" w:rsidRDefault="007D217D">
            <w:pPr>
              <w:ind w:hanging="113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  <w:t>Segundo apellido:</w:t>
            </w:r>
          </w:p>
        </w:tc>
        <w:tc>
          <w:tcPr>
            <w:tcW w:w="3617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DE5B9C" w:rsidRDefault="00DE5B9C">
            <w:pPr>
              <w:ind w:hanging="113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DE5B9C" w:rsidRDefault="00DE5B9C">
            <w:pPr>
              <w:ind w:hanging="113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E5B9C" w:rsidRDefault="007D217D">
            <w:pPr>
              <w:ind w:hanging="113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  <w:t>RFC:</w:t>
            </w:r>
          </w:p>
        </w:tc>
        <w:tc>
          <w:tcPr>
            <w:tcW w:w="2921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DE5B9C" w:rsidRDefault="00DE5B9C">
            <w:pPr>
              <w:ind w:hanging="113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</w:p>
        </w:tc>
      </w:tr>
      <w:tr w:rsidR="00DE5B9C">
        <w:trPr>
          <w:trHeight w:val="255"/>
        </w:trPr>
        <w:tc>
          <w:tcPr>
            <w:tcW w:w="82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E5B9C" w:rsidRDefault="007D217D">
            <w:pPr>
              <w:ind w:right="-228" w:hanging="113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  <w:t>Lada:</w:t>
            </w:r>
          </w:p>
        </w:tc>
        <w:tc>
          <w:tcPr>
            <w:tcW w:w="4467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DE5B9C" w:rsidRDefault="00DE5B9C">
            <w:pPr>
              <w:ind w:hanging="113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DE5B9C" w:rsidRDefault="00DE5B9C">
            <w:pPr>
              <w:ind w:hanging="113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E5B9C" w:rsidRDefault="007D217D">
            <w:pPr>
              <w:ind w:hanging="113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  <w:t>CURP (opcional):</w:t>
            </w:r>
          </w:p>
        </w:tc>
        <w:tc>
          <w:tcPr>
            <w:tcW w:w="2921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DE5B9C" w:rsidRDefault="00DE5B9C">
            <w:pPr>
              <w:ind w:hanging="113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</w:p>
        </w:tc>
      </w:tr>
      <w:tr w:rsidR="00DE5B9C">
        <w:trPr>
          <w:trHeight w:val="255"/>
        </w:trPr>
        <w:tc>
          <w:tcPr>
            <w:tcW w:w="1050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E5B9C" w:rsidRDefault="007D217D">
            <w:pPr>
              <w:ind w:right="-228" w:hanging="113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  <w:t>Teléfono:</w:t>
            </w:r>
          </w:p>
        </w:tc>
        <w:tc>
          <w:tcPr>
            <w:tcW w:w="4237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DE5B9C" w:rsidRDefault="00DE5B9C">
            <w:pPr>
              <w:ind w:hanging="113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DE5B9C" w:rsidRDefault="00DE5B9C">
            <w:pPr>
              <w:ind w:hanging="113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E5B9C" w:rsidRDefault="007D217D">
            <w:pPr>
              <w:ind w:hanging="113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  <w:t>Nombre(s):</w:t>
            </w:r>
          </w:p>
        </w:tc>
        <w:tc>
          <w:tcPr>
            <w:tcW w:w="2921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DE5B9C" w:rsidRDefault="00DE5B9C">
            <w:pPr>
              <w:ind w:hanging="113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</w:p>
        </w:tc>
      </w:tr>
      <w:tr w:rsidR="00DE5B9C">
        <w:trPr>
          <w:trHeight w:val="255"/>
        </w:trPr>
        <w:tc>
          <w:tcPr>
            <w:tcW w:w="1050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E5B9C" w:rsidRDefault="007D217D">
            <w:pPr>
              <w:ind w:right="-228" w:hanging="113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  <w:t>Extensión:</w:t>
            </w:r>
          </w:p>
        </w:tc>
        <w:tc>
          <w:tcPr>
            <w:tcW w:w="4237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DE5B9C" w:rsidRDefault="00DE5B9C">
            <w:pPr>
              <w:ind w:hanging="113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DE5B9C" w:rsidRDefault="00DE5B9C">
            <w:pPr>
              <w:ind w:hanging="113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E5B9C" w:rsidRDefault="007D217D">
            <w:pPr>
              <w:ind w:hanging="113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  <w:t>Primer apellido:</w:t>
            </w:r>
          </w:p>
        </w:tc>
        <w:tc>
          <w:tcPr>
            <w:tcW w:w="2921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DE5B9C" w:rsidRDefault="00DE5B9C">
            <w:pPr>
              <w:ind w:hanging="113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</w:p>
        </w:tc>
      </w:tr>
      <w:tr w:rsidR="00DE5B9C">
        <w:trPr>
          <w:trHeight w:val="255"/>
        </w:trPr>
        <w:tc>
          <w:tcPr>
            <w:tcW w:w="1809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E5B9C" w:rsidRDefault="007D217D">
            <w:pPr>
              <w:ind w:hanging="113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  <w:t>Correo electrónico:</w:t>
            </w:r>
          </w:p>
        </w:tc>
        <w:tc>
          <w:tcPr>
            <w:tcW w:w="3478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DE5B9C" w:rsidRDefault="00DE5B9C">
            <w:pPr>
              <w:ind w:hanging="113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DE5B9C" w:rsidRDefault="00DE5B9C">
            <w:pPr>
              <w:ind w:hanging="113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E5B9C" w:rsidRDefault="007D217D">
            <w:pPr>
              <w:ind w:hanging="113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  <w:t>Segundo apellido:</w:t>
            </w:r>
          </w:p>
        </w:tc>
        <w:tc>
          <w:tcPr>
            <w:tcW w:w="2921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DE5B9C" w:rsidRDefault="00DE5B9C">
            <w:pPr>
              <w:ind w:hanging="113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</w:p>
        </w:tc>
      </w:tr>
    </w:tbl>
    <w:p w:rsidR="00DE5B9C" w:rsidRDefault="00DE5B9C">
      <w:pPr>
        <w:spacing w:after="0" w:line="240" w:lineRule="auto"/>
        <w:ind w:hanging="113"/>
        <w:rPr>
          <w:rFonts w:ascii="Montserrat" w:eastAsia="Montserrat" w:hAnsi="Montserrat" w:cs="Montserrat"/>
          <w:color w:val="231F20"/>
          <w:sz w:val="16"/>
          <w:szCs w:val="16"/>
        </w:rPr>
      </w:pPr>
    </w:p>
    <w:tbl>
      <w:tblPr>
        <w:tblStyle w:val="a4"/>
        <w:tblW w:w="102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283"/>
        <w:gridCol w:w="1418"/>
        <w:gridCol w:w="425"/>
        <w:gridCol w:w="1560"/>
        <w:gridCol w:w="709"/>
        <w:gridCol w:w="3685"/>
      </w:tblGrid>
      <w:tr w:rsidR="00DE5B9C">
        <w:trPr>
          <w:trHeight w:val="321"/>
        </w:trPr>
        <w:tc>
          <w:tcPr>
            <w:tcW w:w="10207" w:type="dxa"/>
            <w:gridSpan w:val="7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DE5B9C" w:rsidRDefault="007D217D">
            <w:pPr>
              <w:ind w:hanging="113"/>
              <w:jc w:val="center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  <w:t>3.  Prórroga</w:t>
            </w:r>
          </w:p>
        </w:tc>
      </w:tr>
      <w:tr w:rsidR="00DE5B9C">
        <w:trPr>
          <w:trHeight w:val="170"/>
        </w:trPr>
        <w:tc>
          <w:tcPr>
            <w:tcW w:w="10207" w:type="dxa"/>
            <w:gridSpan w:val="7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5B9C" w:rsidRDefault="00DE5B9C">
            <w:pPr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</w:p>
        </w:tc>
      </w:tr>
      <w:tr w:rsidR="00DE5B9C">
        <w:trPr>
          <w:gridAfter w:val="1"/>
          <w:wAfter w:w="3685" w:type="dxa"/>
          <w:trHeight w:val="363"/>
        </w:trPr>
        <w:tc>
          <w:tcPr>
            <w:tcW w:w="2127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E5B9C" w:rsidRDefault="007D217D">
            <w:pPr>
              <w:ind w:hanging="113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  <w:t>Seleccione una opción:</w:t>
            </w:r>
          </w:p>
        </w:tc>
        <w:tc>
          <w:tcPr>
            <w:tcW w:w="283" w:type="dxa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E5B9C" w:rsidRDefault="007D217D">
            <w:pPr>
              <w:ind w:hanging="113"/>
              <w:jc w:val="center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noProof/>
                <w:color w:val="231F20"/>
                <w:sz w:val="20"/>
                <w:szCs w:val="20"/>
                <w:lang w:eastAsia="ko-KR"/>
              </w:rPr>
              <mc:AlternateContent>
                <mc:Choice Requires="wps">
                  <w:drawing>
                    <wp:inline distT="0" distB="0" distL="0" distR="0">
                      <wp:extent cx="143510" cy="143510"/>
                      <wp:effectExtent l="0" t="0" r="27940" b="27940"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 cap="flat" cmpd="sng" algn="ctr">
                                <a:solidFill>
                                  <a:srgbClr val="A6A9A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  <w:drawing>
                    <wp:inline distB="0" distT="0" distL="0" distR="0">
                      <wp:extent cx="171450" cy="171450"/>
                      <wp:effectExtent b="0" l="0" r="0" t="0"/>
                      <wp:docPr id="3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0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418" w:type="dxa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E5B9C" w:rsidRDefault="007D217D">
            <w:pPr>
              <w:ind w:hanging="113"/>
              <w:rPr>
                <w:rFonts w:ascii="Montserrat" w:eastAsia="Montserrat" w:hAnsi="Montserrat" w:cs="Montserrat"/>
                <w:color w:val="231F20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color w:val="231F20"/>
                <w:sz w:val="16"/>
                <w:szCs w:val="16"/>
              </w:rPr>
              <w:t>Primera</w:t>
            </w:r>
          </w:p>
        </w:tc>
        <w:tc>
          <w:tcPr>
            <w:tcW w:w="425" w:type="dxa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E5B9C" w:rsidRDefault="007D217D">
            <w:pPr>
              <w:ind w:hanging="113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noProof/>
                <w:color w:val="231F20"/>
                <w:sz w:val="20"/>
                <w:szCs w:val="20"/>
                <w:lang w:eastAsia="ko-KR"/>
              </w:rPr>
              <mc:AlternateContent>
                <mc:Choice Requires="wps">
                  <w:drawing>
                    <wp:inline distT="0" distB="0" distL="0" distR="0">
                      <wp:extent cx="143510" cy="143510"/>
                      <wp:effectExtent l="0" t="0" r="27940" b="27940"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 cap="flat" cmpd="sng" algn="ctr">
                                <a:solidFill>
                                  <a:srgbClr val="A6A9A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  <w:drawing>
                    <wp:inline distB="0" distT="0" distL="0" distR="0">
                      <wp:extent cx="171450" cy="171450"/>
                      <wp:effectExtent b="0" l="0" r="0" t="0"/>
                      <wp:docPr id="5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1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560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DE5B9C" w:rsidRDefault="007D217D">
            <w:pPr>
              <w:ind w:hanging="113"/>
              <w:rPr>
                <w:rFonts w:ascii="Montserrat" w:eastAsia="Montserrat" w:hAnsi="Montserrat" w:cs="Montserrat"/>
                <w:color w:val="231F20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color w:val="231F20"/>
                <w:sz w:val="16"/>
                <w:szCs w:val="16"/>
              </w:rPr>
              <w:t>Subsecuente</w:t>
            </w:r>
          </w:p>
        </w:tc>
        <w:tc>
          <w:tcPr>
            <w:tcW w:w="709" w:type="dxa"/>
            <w:tcBorders>
              <w:top w:val="nil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DE5B9C" w:rsidRDefault="00DE5B9C">
            <w:pPr>
              <w:ind w:hanging="113"/>
              <w:rPr>
                <w:rFonts w:ascii="Montserrat" w:eastAsia="Montserrat" w:hAnsi="Montserrat" w:cs="Montserrat"/>
                <w:color w:val="231F20"/>
              </w:rPr>
            </w:pPr>
          </w:p>
        </w:tc>
      </w:tr>
      <w:tr w:rsidR="00DE5B9C">
        <w:trPr>
          <w:gridAfter w:val="1"/>
          <w:wAfter w:w="3685" w:type="dxa"/>
          <w:trHeight w:val="363"/>
        </w:trPr>
        <w:tc>
          <w:tcPr>
            <w:tcW w:w="2127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E5B9C" w:rsidRDefault="007D217D">
            <w:pPr>
              <w:ind w:hanging="113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  <w:lastRenderedPageBreak/>
              <w:t>Seleccione una opción:</w:t>
            </w:r>
          </w:p>
        </w:tc>
        <w:tc>
          <w:tcPr>
            <w:tcW w:w="283" w:type="dxa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E5B9C" w:rsidRDefault="007D217D">
            <w:pPr>
              <w:ind w:hanging="113"/>
              <w:jc w:val="center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noProof/>
                <w:color w:val="231F20"/>
                <w:sz w:val="20"/>
                <w:szCs w:val="20"/>
                <w:lang w:eastAsia="ko-KR"/>
              </w:rPr>
              <mc:AlternateContent>
                <mc:Choice Requires="wps">
                  <w:drawing>
                    <wp:inline distT="0" distB="0" distL="0" distR="0">
                      <wp:extent cx="143510" cy="143510"/>
                      <wp:effectExtent l="0" t="0" r="27940" b="27940"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 cap="flat" cmpd="sng" algn="ctr">
                                <a:solidFill>
                                  <a:srgbClr val="A6A9A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  <w:drawing>
                    <wp:inline distB="0" distT="0" distL="0" distR="0">
                      <wp:extent cx="171450" cy="171450"/>
                      <wp:effectExtent b="0" l="0" r="0" t="0"/>
                      <wp:docPr id="4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2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418" w:type="dxa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E5B9C" w:rsidRDefault="007D217D">
            <w:pPr>
              <w:ind w:hanging="113"/>
              <w:rPr>
                <w:rFonts w:ascii="Montserrat" w:eastAsia="Montserrat" w:hAnsi="Montserrat" w:cs="Montserrat"/>
                <w:color w:val="231F20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color w:val="231F20"/>
                <w:sz w:val="16"/>
                <w:szCs w:val="16"/>
              </w:rPr>
              <w:t>Medicamentos</w:t>
            </w:r>
          </w:p>
        </w:tc>
        <w:tc>
          <w:tcPr>
            <w:tcW w:w="425" w:type="dxa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E5B9C" w:rsidRDefault="007D217D">
            <w:pPr>
              <w:ind w:hanging="113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noProof/>
                <w:color w:val="231F20"/>
                <w:sz w:val="20"/>
                <w:szCs w:val="20"/>
                <w:lang w:eastAsia="ko-KR"/>
              </w:rPr>
              <mc:AlternateContent>
                <mc:Choice Requires="wps">
                  <w:drawing>
                    <wp:inline distT="0" distB="0" distL="0" distR="0">
                      <wp:extent cx="143510" cy="143510"/>
                      <wp:effectExtent l="0" t="0" r="27940" b="27940"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 cap="flat" cmpd="sng" algn="ctr">
                                <a:solidFill>
                                  <a:srgbClr val="A6A9A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  <w:drawing>
                    <wp:inline distB="0" distT="0" distL="0" distR="0">
                      <wp:extent cx="171450" cy="171450"/>
                      <wp:effectExtent b="0" l="0" r="0" t="0"/>
                      <wp:docPr id="8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3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560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DE5B9C" w:rsidRDefault="007D217D">
            <w:pPr>
              <w:ind w:hanging="113"/>
              <w:rPr>
                <w:rFonts w:ascii="Montserrat" w:eastAsia="Montserrat" w:hAnsi="Montserrat" w:cs="Montserrat"/>
                <w:color w:val="231F20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color w:val="231F20"/>
                <w:sz w:val="16"/>
                <w:szCs w:val="16"/>
              </w:rPr>
              <w:t>Dispositivos Médicos</w:t>
            </w:r>
          </w:p>
        </w:tc>
        <w:tc>
          <w:tcPr>
            <w:tcW w:w="709" w:type="dxa"/>
            <w:tcBorders>
              <w:top w:val="nil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DE5B9C" w:rsidRDefault="00DE5B9C">
            <w:pPr>
              <w:ind w:hanging="113"/>
              <w:rPr>
                <w:rFonts w:ascii="Montserrat" w:eastAsia="Montserrat" w:hAnsi="Montserrat" w:cs="Montserrat"/>
                <w:color w:val="231F20"/>
              </w:rPr>
            </w:pPr>
          </w:p>
        </w:tc>
      </w:tr>
      <w:tr w:rsidR="00DE5B9C">
        <w:trPr>
          <w:trHeight w:val="170"/>
        </w:trPr>
        <w:tc>
          <w:tcPr>
            <w:tcW w:w="10207" w:type="dxa"/>
            <w:gridSpan w:val="7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5B9C" w:rsidRDefault="00DE5B9C">
            <w:pPr>
              <w:ind w:hanging="113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</w:p>
        </w:tc>
      </w:tr>
    </w:tbl>
    <w:p w:rsidR="00DE5B9C" w:rsidRDefault="00DE5B9C">
      <w:pPr>
        <w:spacing w:after="0" w:line="240" w:lineRule="auto"/>
        <w:rPr>
          <w:rFonts w:ascii="Montserrat" w:eastAsia="Montserrat" w:hAnsi="Montserrat" w:cs="Montserrat"/>
          <w:color w:val="231F20"/>
          <w:sz w:val="14"/>
          <w:szCs w:val="14"/>
        </w:rPr>
      </w:pPr>
    </w:p>
    <w:tbl>
      <w:tblPr>
        <w:tblStyle w:val="a5"/>
        <w:tblW w:w="100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5"/>
        <w:gridCol w:w="281"/>
        <w:gridCol w:w="4539"/>
      </w:tblGrid>
      <w:tr w:rsidR="00DE5B9C">
        <w:trPr>
          <w:trHeight w:val="283"/>
        </w:trPr>
        <w:tc>
          <w:tcPr>
            <w:tcW w:w="10065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DE5B9C" w:rsidRDefault="00196B6F">
            <w:pPr>
              <w:ind w:hanging="113"/>
              <w:jc w:val="center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  <w:t>4.  Número de registro por pro</w:t>
            </w:r>
            <w:r w:rsidR="007D217D"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  <w:t>rrogar</w:t>
            </w:r>
          </w:p>
        </w:tc>
      </w:tr>
      <w:tr w:rsidR="00DE5B9C">
        <w:trPr>
          <w:trHeight w:val="283"/>
        </w:trPr>
        <w:tc>
          <w:tcPr>
            <w:tcW w:w="10065" w:type="dxa"/>
            <w:gridSpan w:val="3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5B9C" w:rsidRDefault="00DE5B9C">
            <w:pPr>
              <w:ind w:hanging="113"/>
              <w:rPr>
                <w:rFonts w:ascii="Montserrat" w:eastAsia="Montserrat" w:hAnsi="Montserrat" w:cs="Montserrat"/>
                <w:color w:val="231F20"/>
                <w:sz w:val="12"/>
                <w:szCs w:val="12"/>
              </w:rPr>
            </w:pPr>
          </w:p>
        </w:tc>
      </w:tr>
      <w:tr w:rsidR="00DE5B9C">
        <w:trPr>
          <w:trHeight w:val="283"/>
        </w:trPr>
        <w:tc>
          <w:tcPr>
            <w:tcW w:w="5245" w:type="dxa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DE5B9C" w:rsidRDefault="007D217D">
            <w:pPr>
              <w:ind w:hanging="113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  <w:t>4.1 Clave alfanumérica del registro por prorrogar</w:t>
            </w:r>
          </w:p>
        </w:tc>
        <w:tc>
          <w:tcPr>
            <w:tcW w:w="281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DE5B9C" w:rsidRDefault="00DE5B9C">
            <w:pPr>
              <w:ind w:hanging="113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DE5B9C" w:rsidRDefault="007D217D">
            <w:pPr>
              <w:ind w:hanging="113"/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231F20"/>
                <w:sz w:val="20"/>
                <w:szCs w:val="20"/>
              </w:rPr>
              <w:t>4.2 Clave del Compendio Nacional de Insumos para la Salud:</w:t>
            </w:r>
          </w:p>
        </w:tc>
      </w:tr>
      <w:tr w:rsidR="00DE5B9C">
        <w:trPr>
          <w:trHeight w:val="283"/>
        </w:trPr>
        <w:tc>
          <w:tcPr>
            <w:tcW w:w="5245" w:type="dxa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</w:tcPr>
          <w:p w:rsidR="00DE5B9C" w:rsidRDefault="00DE5B9C">
            <w:pPr>
              <w:ind w:hanging="113"/>
              <w:rPr>
                <w:rFonts w:ascii="Montserrat" w:eastAsia="Montserrat" w:hAnsi="Montserrat" w:cs="Montserrat"/>
                <w:color w:val="231F20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DE5B9C" w:rsidRDefault="00DE5B9C">
            <w:pPr>
              <w:ind w:hanging="113"/>
              <w:rPr>
                <w:rFonts w:ascii="Montserrat" w:eastAsia="Montserrat" w:hAnsi="Montserrat" w:cs="Montserrat"/>
                <w:color w:val="231F20"/>
                <w:sz w:val="9"/>
                <w:szCs w:val="9"/>
              </w:rPr>
            </w:pPr>
          </w:p>
        </w:tc>
        <w:tc>
          <w:tcPr>
            <w:tcW w:w="4539" w:type="dxa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</w:tcPr>
          <w:p w:rsidR="00DE5B9C" w:rsidRDefault="00DE5B9C">
            <w:pPr>
              <w:ind w:hanging="113"/>
              <w:rPr>
                <w:rFonts w:ascii="Montserrat" w:eastAsia="Montserrat" w:hAnsi="Montserrat" w:cs="Montserrat"/>
                <w:color w:val="231F20"/>
              </w:rPr>
            </w:pPr>
          </w:p>
        </w:tc>
      </w:tr>
    </w:tbl>
    <w:p w:rsidR="00DE5B9C" w:rsidRDefault="007D217D">
      <w:pPr>
        <w:spacing w:after="0" w:line="240" w:lineRule="auto"/>
        <w:ind w:hanging="113"/>
        <w:rPr>
          <w:rFonts w:ascii="Montserrat" w:eastAsia="Montserrat" w:hAnsi="Montserrat" w:cs="Montserrat"/>
          <w:color w:val="231F20"/>
          <w:sz w:val="14"/>
          <w:szCs w:val="14"/>
        </w:rPr>
      </w:pPr>
      <w:r>
        <w:rPr>
          <w:rFonts w:ascii="Montserrat" w:eastAsia="Montserrat" w:hAnsi="Montserrat" w:cs="Montserrat"/>
          <w:color w:val="231F20"/>
          <w:sz w:val="14"/>
          <w:szCs w:val="14"/>
        </w:rPr>
        <w:t>Nota: Reproducir datos del producto, tantas veces como sea necesario conforme a lo establecido en cada tipo de trámite.</w:t>
      </w:r>
    </w:p>
    <w:p w:rsidR="00DE5B9C" w:rsidRDefault="00DE5B9C">
      <w:pPr>
        <w:spacing w:after="0" w:line="240" w:lineRule="auto"/>
        <w:ind w:hanging="113"/>
        <w:rPr>
          <w:rFonts w:ascii="Montserrat" w:eastAsia="Montserrat" w:hAnsi="Montserrat" w:cs="Montserrat"/>
          <w:color w:val="231F20"/>
          <w:sz w:val="16"/>
          <w:szCs w:val="16"/>
        </w:rPr>
      </w:pPr>
    </w:p>
    <w:p w:rsidR="00DE5B9C" w:rsidRDefault="007D217D">
      <w:pPr>
        <w:spacing w:after="0" w:line="240" w:lineRule="auto"/>
        <w:jc w:val="both"/>
        <w:rPr>
          <w:rFonts w:ascii="Montserrat" w:eastAsia="Montserrat" w:hAnsi="Montserrat" w:cs="Montserrat"/>
          <w:color w:val="231F20"/>
          <w:sz w:val="16"/>
          <w:szCs w:val="16"/>
        </w:rPr>
      </w:pPr>
      <w:r>
        <w:rPr>
          <w:rFonts w:ascii="Montserrat" w:eastAsia="Montserrat" w:hAnsi="Montserrat" w:cs="Montserrat"/>
          <w:color w:val="231F20"/>
          <w:sz w:val="16"/>
          <w:szCs w:val="16"/>
        </w:rPr>
        <w:t xml:space="preserve">Declaro bajo protesta decir verdad que cumplo con los requisitos y normatividad aplicable, sin que me </w:t>
      </w:r>
      <w:r w:rsidR="00196B6F">
        <w:rPr>
          <w:rFonts w:ascii="Montserrat" w:eastAsia="Montserrat" w:hAnsi="Montserrat" w:cs="Montserrat"/>
          <w:color w:val="231F20"/>
          <w:sz w:val="16"/>
          <w:szCs w:val="16"/>
        </w:rPr>
        <w:t>eximan que la autoridad sanitaria verifique su cumplimiento, esto sin perjuicio de las sanciones en que puedo incurrir por</w:t>
      </w:r>
      <w:r>
        <w:rPr>
          <w:rFonts w:ascii="Montserrat" w:eastAsia="Montserrat" w:hAnsi="Montserrat" w:cs="Montserrat"/>
          <w:color w:val="231F20"/>
          <w:sz w:val="16"/>
          <w:szCs w:val="16"/>
        </w:rPr>
        <w:t xml:space="preserve"> falsedad de declaraciones dadas a una autoridad. Y acepto que la notificación de este trámite se realice a través del Centro Integral de Servicios u oficinas en los estados correspondientes al Sistema Federal Sanitario.(Artículo 35 fracción II de la Ley Federal de Procedimiento Administrativo).</w:t>
      </w:r>
    </w:p>
    <w:p w:rsidR="00DE5B9C" w:rsidRDefault="00DE5B9C">
      <w:pPr>
        <w:spacing w:after="0" w:line="240" w:lineRule="auto"/>
        <w:jc w:val="both"/>
        <w:rPr>
          <w:rFonts w:ascii="Montserrat" w:eastAsia="Montserrat" w:hAnsi="Montserrat" w:cs="Montserrat"/>
          <w:color w:val="231F20"/>
          <w:sz w:val="16"/>
          <w:szCs w:val="16"/>
        </w:rPr>
      </w:pPr>
    </w:p>
    <w:tbl>
      <w:tblPr>
        <w:tblStyle w:val="a6"/>
        <w:tblW w:w="10773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350"/>
        <w:gridCol w:w="283"/>
        <w:gridCol w:w="851"/>
        <w:gridCol w:w="283"/>
        <w:gridCol w:w="1006"/>
      </w:tblGrid>
      <w:tr w:rsidR="00DE5B9C">
        <w:trPr>
          <w:trHeight w:val="340"/>
          <w:jc w:val="center"/>
        </w:trPr>
        <w:tc>
          <w:tcPr>
            <w:tcW w:w="8351" w:type="dxa"/>
            <w:shd w:val="clear" w:color="auto" w:fill="FFFFFF"/>
            <w:vAlign w:val="center"/>
          </w:tcPr>
          <w:p w:rsidR="00DE5B9C" w:rsidRDefault="007D217D">
            <w:pPr>
              <w:ind w:left="577"/>
              <w:rPr>
                <w:rFonts w:ascii="Montserrat" w:eastAsia="Montserrat" w:hAnsi="Montserrat" w:cs="Montserrat"/>
                <w:b/>
                <w:color w:val="231F20"/>
              </w:rPr>
            </w:pPr>
            <w:r>
              <w:rPr>
                <w:rFonts w:ascii="Montserrat" w:eastAsia="Montserrat" w:hAnsi="Montserrat" w:cs="Montserrat"/>
                <w:b/>
                <w:color w:val="231F20"/>
              </w:rPr>
              <w:t>Los datos o anexos pueden contener información confidencial, ¿está de acuerdo en hacerlos públicos?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DE5B9C" w:rsidRDefault="007D217D">
            <w:pPr>
              <w:ind w:left="-138" w:right="-108" w:hanging="113"/>
              <w:jc w:val="right"/>
              <w:rPr>
                <w:rFonts w:ascii="Montserrat" w:eastAsia="Montserrat" w:hAnsi="Montserrat" w:cs="Montserrat"/>
                <w:b/>
                <w:color w:val="231F20"/>
              </w:rPr>
            </w:pPr>
            <w:r>
              <w:rPr>
                <w:rFonts w:ascii="Montserrat" w:eastAsia="Montserrat" w:hAnsi="Montserrat" w:cs="Montserrat"/>
                <w:b/>
                <w:noProof/>
                <w:color w:val="231F20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>
                      <wp:extent cx="143510" cy="143510"/>
                      <wp:effectExtent l="0" t="0" r="27940" b="27940"/>
                      <wp:docPr id="6" name="E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 cap="flat" cmpd="sng" algn="ctr">
                                <a:solidFill>
                                  <a:srgbClr val="A6A9A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  <w:drawing>
                    <wp:inline distB="0" distT="0" distL="0" distR="0">
                      <wp:extent cx="171450" cy="171450"/>
                      <wp:effectExtent b="0" l="0" r="0" t="0"/>
                      <wp:docPr id="6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4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E5B9C" w:rsidRDefault="007D217D">
            <w:pPr>
              <w:rPr>
                <w:rFonts w:ascii="Montserrat" w:eastAsia="Montserrat" w:hAnsi="Montserrat" w:cs="Montserrat"/>
                <w:b/>
                <w:color w:val="231F20"/>
              </w:rPr>
            </w:pPr>
            <w:r>
              <w:rPr>
                <w:rFonts w:ascii="Montserrat" w:eastAsia="Montserrat" w:hAnsi="Montserrat" w:cs="Montserrat"/>
                <w:b/>
                <w:color w:val="231F20"/>
              </w:rPr>
              <w:t>Sí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DE5B9C" w:rsidRDefault="007D217D">
            <w:pPr>
              <w:ind w:left="-250" w:firstLine="8"/>
              <w:jc w:val="center"/>
              <w:rPr>
                <w:rFonts w:ascii="Montserrat" w:eastAsia="Montserrat" w:hAnsi="Montserrat" w:cs="Montserrat"/>
                <w:b/>
                <w:color w:val="231F20"/>
              </w:rPr>
            </w:pPr>
            <w:r>
              <w:rPr>
                <w:rFonts w:ascii="Montserrat" w:eastAsia="Montserrat" w:hAnsi="Montserrat" w:cs="Montserrat"/>
                <w:b/>
                <w:noProof/>
                <w:color w:val="231F20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>
                      <wp:extent cx="143510" cy="143510"/>
                      <wp:effectExtent l="0" t="0" r="27940" b="27940"/>
                      <wp:docPr id="9" name="E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 cap="flat" cmpd="sng" algn="ctr">
                                <a:solidFill>
                                  <a:srgbClr val="A6A9A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  <w:drawing>
                    <wp:inline distB="0" distT="0" distL="0" distR="0">
                      <wp:extent cx="171450" cy="171450"/>
                      <wp:effectExtent b="0" l="0" r="0" t="0"/>
                      <wp:docPr id="9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5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DE5B9C" w:rsidRDefault="007D217D">
            <w:pPr>
              <w:rPr>
                <w:rFonts w:ascii="Montserrat" w:eastAsia="Montserrat" w:hAnsi="Montserrat" w:cs="Montserrat"/>
                <w:b/>
                <w:color w:val="231F20"/>
              </w:rPr>
            </w:pPr>
            <w:r>
              <w:rPr>
                <w:rFonts w:ascii="Montserrat" w:eastAsia="Montserrat" w:hAnsi="Montserrat" w:cs="Montserrat"/>
                <w:b/>
                <w:color w:val="231F20"/>
              </w:rPr>
              <w:t>No</w:t>
            </w:r>
          </w:p>
        </w:tc>
      </w:tr>
    </w:tbl>
    <w:p w:rsidR="00DE5B9C" w:rsidRDefault="00DE5B9C">
      <w:pPr>
        <w:spacing w:after="0" w:line="240" w:lineRule="auto"/>
        <w:jc w:val="both"/>
        <w:rPr>
          <w:rFonts w:ascii="Montserrat" w:eastAsia="Montserrat" w:hAnsi="Montserrat" w:cs="Montserrat"/>
          <w:color w:val="231F20"/>
          <w:sz w:val="16"/>
          <w:szCs w:val="16"/>
        </w:rPr>
      </w:pPr>
    </w:p>
    <w:p w:rsidR="00DE5B9C" w:rsidRDefault="007D217D">
      <w:pPr>
        <w:spacing w:after="0" w:line="240" w:lineRule="auto"/>
        <w:jc w:val="center"/>
        <w:rPr>
          <w:rFonts w:ascii="Montserrat" w:eastAsia="Montserrat" w:hAnsi="Montserrat" w:cs="Montserrat"/>
          <w:b/>
          <w:i/>
          <w:color w:val="231F20"/>
          <w:sz w:val="16"/>
          <w:szCs w:val="16"/>
        </w:rPr>
      </w:pPr>
      <w:r>
        <w:rPr>
          <w:rFonts w:ascii="Montserrat" w:eastAsia="Montserrat" w:hAnsi="Montserrat" w:cs="Montserrat"/>
          <w:b/>
          <w:i/>
          <w:color w:val="231F20"/>
          <w:sz w:val="16"/>
          <w:szCs w:val="16"/>
        </w:rPr>
        <w:t>“De conformidad con el artículo 4 de la Ley Federal de Procedimiento Administrativo, los formatos para solicitar trámites y servicios deberán publicarse en el Diario Oficial de la Federación (DOF)”</w:t>
      </w:r>
    </w:p>
    <w:p w:rsidR="00DE5B9C" w:rsidRDefault="00DE5B9C">
      <w:pPr>
        <w:spacing w:after="0" w:line="240" w:lineRule="auto"/>
        <w:jc w:val="center"/>
        <w:rPr>
          <w:rFonts w:ascii="Montserrat" w:eastAsia="Montserrat" w:hAnsi="Montserrat" w:cs="Montserrat"/>
          <w:b/>
          <w:i/>
          <w:color w:val="231F20"/>
          <w:sz w:val="16"/>
          <w:szCs w:val="16"/>
        </w:rPr>
      </w:pPr>
    </w:p>
    <w:p w:rsidR="00DE5B9C" w:rsidRDefault="00DE5B9C">
      <w:pPr>
        <w:spacing w:after="0" w:line="240" w:lineRule="auto"/>
        <w:jc w:val="both"/>
        <w:rPr>
          <w:rFonts w:ascii="Montserrat" w:eastAsia="Montserrat" w:hAnsi="Montserrat" w:cs="Montserrat"/>
          <w:color w:val="231F20"/>
          <w:sz w:val="16"/>
          <w:szCs w:val="16"/>
        </w:rPr>
      </w:pPr>
    </w:p>
    <w:p w:rsidR="00DE5B9C" w:rsidRDefault="007D217D">
      <w:pPr>
        <w:spacing w:after="0" w:line="240" w:lineRule="auto"/>
        <w:jc w:val="center"/>
        <w:rPr>
          <w:rFonts w:ascii="Montserrat" w:eastAsia="Montserrat" w:hAnsi="Montserrat" w:cs="Montserrat"/>
          <w:color w:val="231F20"/>
          <w:sz w:val="16"/>
          <w:szCs w:val="16"/>
        </w:rPr>
      </w:pPr>
      <w:r>
        <w:rPr>
          <w:rFonts w:ascii="Montserrat" w:eastAsia="Montserrat" w:hAnsi="Montserrat" w:cs="Montserrat"/>
          <w:color w:val="231F20"/>
          <w:sz w:val="16"/>
          <w:szCs w:val="16"/>
        </w:rPr>
        <w:t>__________________________________________</w:t>
      </w:r>
    </w:p>
    <w:p w:rsidR="00DE5B9C" w:rsidRDefault="007D217D">
      <w:pPr>
        <w:spacing w:after="0" w:line="240" w:lineRule="auto"/>
        <w:jc w:val="center"/>
        <w:rPr>
          <w:rFonts w:ascii="Montserrat" w:eastAsia="Montserrat" w:hAnsi="Montserrat" w:cs="Montserrat"/>
          <w:color w:val="231F20"/>
          <w:sz w:val="16"/>
          <w:szCs w:val="16"/>
        </w:rPr>
      </w:pPr>
      <w:r>
        <w:rPr>
          <w:rFonts w:ascii="Montserrat" w:eastAsia="Montserrat" w:hAnsi="Montserrat" w:cs="Montserrat"/>
          <w:color w:val="231F20"/>
          <w:sz w:val="16"/>
          <w:szCs w:val="16"/>
        </w:rPr>
        <w:t>Nombre completo y firma autógrafa del propietario</w:t>
      </w:r>
    </w:p>
    <w:p w:rsidR="00DE5B9C" w:rsidRDefault="007D217D">
      <w:pPr>
        <w:spacing w:after="0" w:line="240" w:lineRule="auto"/>
        <w:jc w:val="center"/>
        <w:rPr>
          <w:rFonts w:ascii="Montserrat" w:eastAsia="Montserrat" w:hAnsi="Montserrat" w:cs="Montserrat"/>
          <w:color w:val="231F20"/>
          <w:sz w:val="16"/>
          <w:szCs w:val="16"/>
        </w:rPr>
      </w:pPr>
      <w:proofErr w:type="gramStart"/>
      <w:r>
        <w:rPr>
          <w:rFonts w:ascii="Montserrat" w:eastAsia="Montserrat" w:hAnsi="Montserrat" w:cs="Montserrat"/>
          <w:color w:val="231F20"/>
          <w:sz w:val="16"/>
          <w:szCs w:val="16"/>
        </w:rPr>
        <w:t>o</w:t>
      </w:r>
      <w:proofErr w:type="gramEnd"/>
      <w:r>
        <w:rPr>
          <w:rFonts w:ascii="Montserrat" w:eastAsia="Montserrat" w:hAnsi="Montserrat" w:cs="Montserrat"/>
          <w:color w:val="231F20"/>
          <w:sz w:val="16"/>
          <w:szCs w:val="16"/>
        </w:rPr>
        <w:t xml:space="preserve"> representante legal o responsable sanitario</w:t>
      </w:r>
    </w:p>
    <w:p w:rsidR="00DE5B9C" w:rsidRDefault="00DE5B9C">
      <w:pPr>
        <w:spacing w:after="0" w:line="240" w:lineRule="auto"/>
        <w:jc w:val="center"/>
        <w:rPr>
          <w:rFonts w:ascii="Montserrat" w:eastAsia="Montserrat" w:hAnsi="Montserrat" w:cs="Montserrat"/>
          <w:color w:val="231F20"/>
          <w:sz w:val="16"/>
          <w:szCs w:val="16"/>
        </w:rPr>
      </w:pPr>
    </w:p>
    <w:p w:rsidR="00DE5B9C" w:rsidRDefault="007D217D">
      <w:pPr>
        <w:spacing w:after="0" w:line="240" w:lineRule="auto"/>
        <w:jc w:val="both"/>
        <w:rPr>
          <w:rFonts w:ascii="Montserrat" w:eastAsia="Montserrat" w:hAnsi="Montserrat" w:cs="Montserrat"/>
          <w:color w:val="231F20"/>
          <w:sz w:val="16"/>
          <w:szCs w:val="16"/>
        </w:rPr>
      </w:pPr>
      <w:r>
        <w:rPr>
          <w:rFonts w:ascii="Montserrat" w:eastAsia="Montserrat" w:hAnsi="Montserrat" w:cs="Montserrat"/>
          <w:color w:val="231F20"/>
          <w:sz w:val="16"/>
          <w:szCs w:val="16"/>
        </w:rPr>
        <w:t xml:space="preserve">Para cualquier aclaración, duda y/o comentario con respecto a este trámite, sírvase llamar al Centro de Atención Telefónica de la COFEPRIS, en la Ciudad de México o de cualquier parte del país marque sin costo al </w:t>
      </w:r>
      <w:r>
        <w:rPr>
          <w:rFonts w:ascii="Montserrat" w:eastAsia="Montserrat" w:hAnsi="Montserrat" w:cs="Montserrat"/>
          <w:b/>
          <w:color w:val="231F20"/>
          <w:sz w:val="16"/>
          <w:szCs w:val="16"/>
        </w:rPr>
        <w:t>800-033-5050</w:t>
      </w:r>
      <w:r>
        <w:rPr>
          <w:rFonts w:ascii="Montserrat" w:eastAsia="Montserrat" w:hAnsi="Montserrat" w:cs="Montserrat"/>
          <w:color w:val="231F20"/>
          <w:sz w:val="16"/>
          <w:szCs w:val="16"/>
        </w:rPr>
        <w:t xml:space="preserve"> y en caso de requerir el número de ingreso y/o seguimiento de su trámite enviado al área de Tramitación Foránea marque sin costo al </w:t>
      </w:r>
      <w:r>
        <w:rPr>
          <w:rFonts w:ascii="Montserrat" w:eastAsia="Montserrat" w:hAnsi="Montserrat" w:cs="Montserrat"/>
          <w:b/>
          <w:color w:val="231F20"/>
          <w:sz w:val="16"/>
          <w:szCs w:val="16"/>
        </w:rPr>
        <w:t>800-420-4224</w:t>
      </w:r>
      <w:r>
        <w:rPr>
          <w:rFonts w:ascii="Montserrat" w:eastAsia="Montserrat" w:hAnsi="Montserrat" w:cs="Montserrat"/>
          <w:color w:val="231F20"/>
          <w:sz w:val="16"/>
          <w:szCs w:val="16"/>
        </w:rPr>
        <w:t>.</w:t>
      </w:r>
    </w:p>
    <w:p w:rsidR="00DE5B9C" w:rsidRDefault="007D217D">
      <w:pPr>
        <w:spacing w:after="0" w:line="240" w:lineRule="auto"/>
        <w:rPr>
          <w:rFonts w:ascii="Montserrat" w:eastAsia="Montserrat" w:hAnsi="Montserrat" w:cs="Montserrat"/>
        </w:rPr>
      </w:pPr>
      <w:r>
        <w:rPr>
          <w:noProof/>
          <w:lang w:eastAsia="ko-KR"/>
        </w:rPr>
        <w:drawing>
          <wp:anchor distT="0" distB="0" distL="0" distR="0" simplePos="0" relativeHeight="251660288" behindDoc="1" locked="0" layoutInCell="1" hidden="0" allowOverlap="1">
            <wp:simplePos x="0" y="0"/>
            <wp:positionH relativeFrom="column">
              <wp:posOffset>-9206</wp:posOffset>
            </wp:positionH>
            <wp:positionV relativeFrom="paragraph">
              <wp:posOffset>92075</wp:posOffset>
            </wp:positionV>
            <wp:extent cx="3888000" cy="550695"/>
            <wp:effectExtent l="0" t="0" r="0" b="0"/>
            <wp:wrapNone/>
            <wp:docPr id="2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6"/>
                    <a:srcRect l="477" r="1585"/>
                    <a:stretch>
                      <a:fillRect/>
                    </a:stretch>
                  </pic:blipFill>
                  <pic:spPr>
                    <a:xfrm>
                      <a:off x="0" y="0"/>
                      <a:ext cx="3888000" cy="550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ko-KR"/>
        </w:rPr>
        <w:drawing>
          <wp:anchor distT="0" distB="0" distL="0" distR="0" simplePos="0" relativeHeight="251661312" behindDoc="1" locked="0" layoutInCell="1" hidden="0" allowOverlap="1">
            <wp:simplePos x="0" y="0"/>
            <wp:positionH relativeFrom="column">
              <wp:posOffset>2961320</wp:posOffset>
            </wp:positionH>
            <wp:positionV relativeFrom="paragraph">
              <wp:posOffset>92393</wp:posOffset>
            </wp:positionV>
            <wp:extent cx="3900393" cy="552450"/>
            <wp:effectExtent l="0" t="0" r="0" b="0"/>
            <wp:wrapNone/>
            <wp:docPr id="2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6"/>
                    <a:srcRect l="477" r="1585"/>
                    <a:stretch>
                      <a:fillRect/>
                    </a:stretch>
                  </pic:blipFill>
                  <pic:spPr>
                    <a:xfrm>
                      <a:off x="0" y="0"/>
                      <a:ext cx="3900393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7"/>
        <w:tblW w:w="10967" w:type="dxa"/>
        <w:tblInd w:w="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787"/>
        <w:gridCol w:w="3180"/>
      </w:tblGrid>
      <w:tr w:rsidR="00DE5B9C">
        <w:trPr>
          <w:trHeight w:val="1361"/>
        </w:trPr>
        <w:tc>
          <w:tcPr>
            <w:tcW w:w="7787" w:type="dxa"/>
            <w:shd w:val="clear" w:color="auto" w:fill="F2F2F2"/>
            <w:vAlign w:val="center"/>
          </w:tcPr>
          <w:p w:rsidR="00DE5B9C" w:rsidRDefault="007D217D">
            <w:pPr>
              <w:tabs>
                <w:tab w:val="center" w:pos="4419"/>
                <w:tab w:val="right" w:pos="8838"/>
              </w:tabs>
              <w:rPr>
                <w:rFonts w:ascii="Montserrat" w:eastAsia="Montserrat" w:hAnsi="Montserrat" w:cs="Montserrat"/>
                <w:color w:val="231F20"/>
              </w:rPr>
            </w:pPr>
            <w:r>
              <w:rPr>
                <w:rFonts w:ascii="Montserrat" w:eastAsia="Montserrat" w:hAnsi="Montserrat" w:cs="Montserrat"/>
                <w:color w:val="231F20"/>
              </w:rPr>
              <w:t xml:space="preserve"> </w:t>
            </w:r>
            <w:r>
              <w:rPr>
                <w:rFonts w:ascii="Montserrat" w:eastAsia="Montserrat" w:hAnsi="Montserrat" w:cs="Montserrat"/>
                <w:noProof/>
                <w:lang w:eastAsia="ko-KR"/>
              </w:rPr>
              <w:drawing>
                <wp:inline distT="0" distB="0" distL="0" distR="0">
                  <wp:extent cx="4822781" cy="366897"/>
                  <wp:effectExtent l="0" t="0" r="0" b="0"/>
                  <wp:docPr id="26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2781" cy="366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eastAsia="Montserrat" w:hAnsi="Montserrat" w:cs="Montserrat"/>
                <w:color w:val="231F20"/>
              </w:rPr>
              <w:t xml:space="preserve">          </w:t>
            </w:r>
          </w:p>
        </w:tc>
        <w:tc>
          <w:tcPr>
            <w:tcW w:w="3180" w:type="dxa"/>
            <w:shd w:val="clear" w:color="auto" w:fill="F2F2F2"/>
            <w:vAlign w:val="center"/>
          </w:tcPr>
          <w:p w:rsidR="00DE5B9C" w:rsidRDefault="007D217D">
            <w:pPr>
              <w:tabs>
                <w:tab w:val="center" w:pos="4419"/>
                <w:tab w:val="right" w:pos="8838"/>
              </w:tabs>
              <w:rPr>
                <w:rFonts w:ascii="Montserrat" w:eastAsia="Montserrat" w:hAnsi="Montserrat" w:cs="Montserrat"/>
                <w:b/>
                <w:color w:val="231F20"/>
              </w:rPr>
            </w:pPr>
            <w:r>
              <w:rPr>
                <w:rFonts w:ascii="Montserrat" w:eastAsia="Montserrat" w:hAnsi="Montserrat" w:cs="Montserrat"/>
                <w:b/>
                <w:color w:val="231F20"/>
              </w:rPr>
              <w:t>Contacto:</w:t>
            </w:r>
          </w:p>
          <w:p w:rsidR="00DE5B9C" w:rsidRDefault="007D217D">
            <w:pPr>
              <w:tabs>
                <w:tab w:val="center" w:pos="4419"/>
                <w:tab w:val="right" w:pos="8838"/>
              </w:tabs>
              <w:rPr>
                <w:rFonts w:ascii="Montserrat" w:eastAsia="Montserrat" w:hAnsi="Montserrat" w:cs="Montserrat"/>
                <w:color w:val="231F20"/>
              </w:rPr>
            </w:pPr>
            <w:r>
              <w:rPr>
                <w:rFonts w:ascii="Montserrat" w:eastAsia="Montserrat" w:hAnsi="Montserrat" w:cs="Montserrat"/>
                <w:color w:val="231F20"/>
              </w:rPr>
              <w:t xml:space="preserve">Calle Oklahoma No. 14, colonia Nápoles; </w:t>
            </w:r>
          </w:p>
          <w:p w:rsidR="00DE5B9C" w:rsidRDefault="007D217D">
            <w:pPr>
              <w:tabs>
                <w:tab w:val="center" w:pos="4419"/>
                <w:tab w:val="right" w:pos="8838"/>
              </w:tabs>
              <w:rPr>
                <w:rFonts w:ascii="Montserrat" w:eastAsia="Montserrat" w:hAnsi="Montserrat" w:cs="Montserrat"/>
                <w:color w:val="231F20"/>
              </w:rPr>
            </w:pPr>
            <w:r>
              <w:rPr>
                <w:rFonts w:ascii="Montserrat" w:eastAsia="Montserrat" w:hAnsi="Montserrat" w:cs="Montserrat"/>
                <w:color w:val="231F20"/>
              </w:rPr>
              <w:t xml:space="preserve">Demarcación Territorial Benito Juárez, Ciudad de México, </w:t>
            </w:r>
          </w:p>
          <w:p w:rsidR="00DE5B9C" w:rsidRDefault="007D217D">
            <w:pPr>
              <w:tabs>
                <w:tab w:val="center" w:pos="4419"/>
                <w:tab w:val="right" w:pos="8838"/>
              </w:tabs>
              <w:rPr>
                <w:rFonts w:ascii="Montserrat" w:eastAsia="Montserrat" w:hAnsi="Montserrat" w:cs="Montserrat"/>
                <w:color w:val="231F20"/>
              </w:rPr>
            </w:pPr>
            <w:r>
              <w:rPr>
                <w:rFonts w:ascii="Montserrat" w:eastAsia="Montserrat" w:hAnsi="Montserrat" w:cs="Montserrat"/>
                <w:color w:val="231F20"/>
              </w:rPr>
              <w:t xml:space="preserve">C.P. 03810. </w:t>
            </w:r>
          </w:p>
          <w:p w:rsidR="00DE5B9C" w:rsidRDefault="007D217D">
            <w:pPr>
              <w:tabs>
                <w:tab w:val="center" w:pos="4419"/>
                <w:tab w:val="right" w:pos="8838"/>
              </w:tabs>
              <w:rPr>
                <w:rFonts w:ascii="Montserrat" w:eastAsia="Montserrat" w:hAnsi="Montserrat" w:cs="Montserrat"/>
                <w:color w:val="231F20"/>
              </w:rPr>
            </w:pPr>
            <w:r>
              <w:rPr>
                <w:rFonts w:ascii="Montserrat" w:eastAsia="Montserrat" w:hAnsi="Montserrat" w:cs="Montserrat"/>
                <w:color w:val="231F20"/>
              </w:rPr>
              <w:t>Teléfono 800-033-5050</w:t>
            </w:r>
          </w:p>
          <w:p w:rsidR="00DE5B9C" w:rsidRDefault="007D217D">
            <w:pPr>
              <w:tabs>
                <w:tab w:val="center" w:pos="4419"/>
                <w:tab w:val="right" w:pos="8838"/>
              </w:tabs>
              <w:rPr>
                <w:rFonts w:ascii="Montserrat" w:eastAsia="Montserrat" w:hAnsi="Montserrat" w:cs="Montserrat"/>
                <w:color w:val="231F20"/>
              </w:rPr>
            </w:pPr>
            <w:r>
              <w:rPr>
                <w:rFonts w:ascii="Montserrat" w:eastAsia="Montserrat" w:hAnsi="Montserrat" w:cs="Montserrat"/>
                <w:color w:val="231F20"/>
              </w:rPr>
              <w:t>contacto@cofepris.gob.mx</w:t>
            </w:r>
          </w:p>
        </w:tc>
      </w:tr>
    </w:tbl>
    <w:p w:rsidR="00DE5B9C" w:rsidRDefault="00DE5B9C">
      <w:pPr>
        <w:spacing w:after="0" w:line="240" w:lineRule="auto"/>
        <w:jc w:val="both"/>
        <w:rPr>
          <w:rFonts w:ascii="Montserrat" w:eastAsia="Montserrat" w:hAnsi="Montserrat" w:cs="Montserrat"/>
          <w:color w:val="231F20"/>
          <w:sz w:val="16"/>
          <w:szCs w:val="16"/>
        </w:rPr>
      </w:pPr>
    </w:p>
    <w:p w:rsidR="00DE5B9C" w:rsidRDefault="00DE5B9C">
      <w:pPr>
        <w:spacing w:after="0" w:line="240" w:lineRule="auto"/>
        <w:jc w:val="both"/>
        <w:rPr>
          <w:rFonts w:ascii="Montserrat" w:eastAsia="Montserrat" w:hAnsi="Montserrat" w:cs="Montserrat"/>
          <w:color w:val="231F20"/>
          <w:sz w:val="16"/>
          <w:szCs w:val="16"/>
        </w:rPr>
      </w:pPr>
      <w:bookmarkStart w:id="0" w:name="_GoBack"/>
      <w:bookmarkEnd w:id="0"/>
    </w:p>
    <w:sectPr w:rsidR="00DE5B9C">
      <w:headerReference w:type="default" r:id="rId18"/>
      <w:footerReference w:type="default" r:id="rId19"/>
      <w:pgSz w:w="12240" w:h="15840"/>
      <w:pgMar w:top="1814" w:right="1701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EF1" w:rsidRDefault="00BA5EF1">
      <w:pPr>
        <w:spacing w:after="0" w:line="240" w:lineRule="auto"/>
      </w:pPr>
      <w:r>
        <w:separator/>
      </w:r>
    </w:p>
  </w:endnote>
  <w:endnote w:type="continuationSeparator" w:id="0">
    <w:p w:rsidR="00BA5EF1" w:rsidRDefault="00BA5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B9C" w:rsidRDefault="00DE5B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  <w:p w:rsidR="00DE5B9C" w:rsidRDefault="00DE5B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EF1" w:rsidRDefault="00BA5EF1">
      <w:pPr>
        <w:spacing w:after="0" w:line="240" w:lineRule="auto"/>
      </w:pPr>
      <w:r>
        <w:separator/>
      </w:r>
    </w:p>
  </w:footnote>
  <w:footnote w:type="continuationSeparator" w:id="0">
    <w:p w:rsidR="00BA5EF1" w:rsidRDefault="00BA5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B9C" w:rsidRDefault="007D21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eastAsia="ko-KR"/>
      </w:rPr>
      <w:drawing>
        <wp:anchor distT="0" distB="0" distL="0" distR="0" simplePos="0" relativeHeight="251658240" behindDoc="1" locked="0" layoutInCell="1" hidden="0" allowOverlap="1" wp14:anchorId="09D0A44F" wp14:editId="243C0FA4">
          <wp:simplePos x="0" y="0"/>
          <wp:positionH relativeFrom="column">
            <wp:posOffset>-563879</wp:posOffset>
          </wp:positionH>
          <wp:positionV relativeFrom="paragraph">
            <wp:posOffset>34925</wp:posOffset>
          </wp:positionV>
          <wp:extent cx="7753350" cy="674370"/>
          <wp:effectExtent l="0" t="0" r="0" b="0"/>
          <wp:wrapNone/>
          <wp:docPr id="2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t="6080" b="87236"/>
                  <a:stretch>
                    <a:fillRect/>
                  </a:stretch>
                </pic:blipFill>
                <pic:spPr>
                  <a:xfrm>
                    <a:off x="0" y="0"/>
                    <a:ext cx="7753350" cy="674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9C"/>
    <w:rsid w:val="001610EC"/>
    <w:rsid w:val="00196B6F"/>
    <w:rsid w:val="00252F10"/>
    <w:rsid w:val="00473049"/>
    <w:rsid w:val="007D217D"/>
    <w:rsid w:val="008467C1"/>
    <w:rsid w:val="00BA5EF1"/>
    <w:rsid w:val="00DE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73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73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13" Type="http://schemas.openxmlformats.org/officeDocument/2006/relationships/image" Target="media/image15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11.png"/><Relationship Id="rId17" Type="http://schemas.openxmlformats.org/officeDocument/2006/relationships/image" Target="media/image4.png"/><Relationship Id="rId2" Type="http://schemas.microsoft.com/office/2007/relationships/stylesWithEffects" Target="stylesWithEffects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image" Target="media/image16.png"/><Relationship Id="rId10" Type="http://schemas.openxmlformats.org/officeDocument/2006/relationships/image" Target="media/image10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SALUD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Antonio Sulca Vera</dc:creator>
  <cp:lastModifiedBy>Denisse Taryn Arroyo Cuevas</cp:lastModifiedBy>
  <cp:revision>3</cp:revision>
  <dcterms:created xsi:type="dcterms:W3CDTF">2022-01-31T23:25:00Z</dcterms:created>
  <dcterms:modified xsi:type="dcterms:W3CDTF">2022-01-31T23:25:00Z</dcterms:modified>
</cp:coreProperties>
</file>